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E3" w:rsidRDefault="00B90FE3">
      <w:pPr>
        <w:jc w:val="center"/>
        <w:rPr>
          <w:rFonts w:ascii="HG明朝E" w:eastAsia="HG明朝E" w:hAnsi="ＭＳ 明朝"/>
          <w:b/>
          <w:sz w:val="24"/>
        </w:rPr>
      </w:pPr>
      <w:r>
        <w:rPr>
          <w:rFonts w:ascii="HG明朝E" w:eastAsia="HG明朝E" w:hAnsi="ＭＳ 明朝" w:hint="eastAsia"/>
          <w:b/>
          <w:sz w:val="24"/>
        </w:rPr>
        <w:t>ダイレクト予約システム</w:t>
      </w:r>
    </w:p>
    <w:p w:rsidR="00B90FE3" w:rsidRDefault="00B90FE3">
      <w:pPr>
        <w:jc w:val="center"/>
        <w:rPr>
          <w:rFonts w:ascii="HG明朝E" w:eastAsia="HG明朝E" w:hAnsi="ＭＳ 明朝"/>
          <w:b/>
          <w:sz w:val="48"/>
          <w:szCs w:val="48"/>
        </w:rPr>
      </w:pPr>
      <w:r>
        <w:rPr>
          <w:rFonts w:ascii="HG明朝E" w:eastAsia="HG明朝E" w:hAnsi="ＭＳ 明朝" w:hint="eastAsia"/>
          <w:b/>
          <w:sz w:val="48"/>
          <w:szCs w:val="48"/>
        </w:rPr>
        <w:t>「MR検査」</w:t>
      </w:r>
    </w:p>
    <w:p w:rsidR="00B90FE3" w:rsidRDefault="00B90FE3">
      <w:pPr>
        <w:rPr>
          <w:rFonts w:ascii="ＭＳ 明朝" w:hAnsi="ＭＳ 明朝"/>
          <w:b/>
          <w:sz w:val="24"/>
          <w:u w:val="single"/>
        </w:rPr>
      </w:pPr>
      <w:r>
        <w:rPr>
          <w:rFonts w:ascii="ＭＳ 明朝" w:hAnsi="ＭＳ 明朝" w:hint="eastAsia"/>
          <w:b/>
          <w:sz w:val="24"/>
          <w:u w:val="single"/>
        </w:rPr>
        <w:t xml:space="preserve">紹介医院：　　　　　　　　　　　　　　患者氏名：　　　　　　　　　　　　</w:t>
      </w:r>
    </w:p>
    <w:p w:rsidR="00B90FE3" w:rsidRDefault="00B90FE3">
      <w:pPr>
        <w:wordWrap w:val="0"/>
        <w:ind w:right="362"/>
        <w:jc w:val="right"/>
        <w:rPr>
          <w:rFonts w:ascii="ＭＳ 明朝" w:hAnsi="ＭＳ 明朝"/>
          <w:b/>
          <w:sz w:val="24"/>
          <w:u w:val="single"/>
        </w:rPr>
      </w:pPr>
      <w:r>
        <w:rPr>
          <w:rFonts w:ascii="ＭＳ 明朝" w:hAnsi="ＭＳ 明朝" w:hint="eastAsia"/>
          <w:b/>
          <w:sz w:val="24"/>
          <w:u w:val="single"/>
        </w:rPr>
        <w:t xml:space="preserve">生年月日：　　　　　　　　　　　　</w:t>
      </w:r>
    </w:p>
    <w:p w:rsidR="00B90FE3" w:rsidRDefault="00EF573D">
      <w:pPr>
        <w:rPr>
          <w:rFonts w:ascii="ＭＳ 明朝" w:hAnsi="ＭＳ 明朝"/>
          <w:b/>
          <w:sz w:val="24"/>
          <w:u w:val="single"/>
        </w:rPr>
      </w:pPr>
      <w:r>
        <w:rPr>
          <w:rFonts w:ascii="ＭＳ 明朝" w:hAnsi="ＭＳ 明朝" w:hint="eastAsia"/>
          <w:b/>
          <w:sz w:val="24"/>
          <w:u w:val="single"/>
        </w:rPr>
        <w:t>検査日時：</w:t>
      </w:r>
      <w:r w:rsidR="00864CE6">
        <w:rPr>
          <w:rFonts w:ascii="ＭＳ 明朝" w:hAnsi="ＭＳ 明朝" w:hint="eastAsia"/>
          <w:b/>
          <w:sz w:val="24"/>
          <w:u w:val="single"/>
        </w:rPr>
        <w:t>令和</w:t>
      </w:r>
      <w:r>
        <w:rPr>
          <w:rFonts w:ascii="ＭＳ 明朝" w:hAnsi="ＭＳ 明朝" w:hint="eastAsia"/>
          <w:b/>
          <w:sz w:val="24"/>
          <w:u w:val="single"/>
        </w:rPr>
        <w:t xml:space="preserve">　</w:t>
      </w:r>
      <w:r w:rsidR="00B90FE3">
        <w:rPr>
          <w:rFonts w:ascii="ＭＳ 明朝" w:hAnsi="ＭＳ 明朝" w:hint="eastAsia"/>
          <w:b/>
          <w:sz w:val="24"/>
          <w:u w:val="single"/>
        </w:rPr>
        <w:t xml:space="preserve">　　年　　月　　日　　時</w:t>
      </w:r>
    </w:p>
    <w:p w:rsidR="00B90FE3" w:rsidRDefault="00B90FE3">
      <w:pPr>
        <w:rPr>
          <w:rFonts w:ascii="ＭＳ 明朝" w:hAnsi="ＭＳ 明朝"/>
          <w:b/>
          <w:sz w:val="24"/>
          <w:u w:val="single"/>
        </w:rPr>
      </w:pPr>
    </w:p>
    <w:p w:rsidR="00B90FE3" w:rsidRDefault="00B90FE3">
      <w:pPr>
        <w:rPr>
          <w:rFonts w:ascii="ＭＳ 明朝" w:hAnsi="ＭＳ 明朝"/>
          <w:b/>
          <w:sz w:val="24"/>
          <w:u w:val="single"/>
        </w:rPr>
      </w:pPr>
      <w:r>
        <w:rPr>
          <w:rFonts w:ascii="ＭＳ 明朝" w:hAnsi="ＭＳ 明朝" w:hint="eastAsia"/>
          <w:b/>
          <w:sz w:val="24"/>
          <w:u w:val="single"/>
        </w:rPr>
        <w:t>検査部位：　□頭部　□頸部　□胸部　□腹部　□骨盤　□その他（　　　　）</w:t>
      </w:r>
    </w:p>
    <w:p w:rsidR="00B90FE3" w:rsidRDefault="00B90FE3">
      <w:pPr>
        <w:rPr>
          <w:rFonts w:ascii="ＭＳ 明朝" w:hAnsi="ＭＳ 明朝"/>
          <w:b/>
          <w:sz w:val="24"/>
          <w:u w:val="single"/>
        </w:rPr>
      </w:pPr>
    </w:p>
    <w:p w:rsidR="00B90FE3" w:rsidRDefault="00B90FE3">
      <w:pPr>
        <w:rPr>
          <w:rFonts w:ascii="ＭＳ 明朝" w:hAnsi="ＭＳ 明朝"/>
          <w:b/>
          <w:sz w:val="24"/>
          <w:u w:val="single"/>
        </w:rPr>
      </w:pPr>
      <w:r>
        <w:rPr>
          <w:rFonts w:ascii="ＭＳ 明朝" w:hAnsi="ＭＳ 明朝" w:hint="eastAsia"/>
          <w:b/>
          <w:sz w:val="24"/>
          <w:u w:val="single"/>
        </w:rPr>
        <w:t>目標臓器：（　　　　　　　　　）</w:t>
      </w:r>
    </w:p>
    <w:p w:rsidR="00B90FE3" w:rsidRDefault="00B90FE3">
      <w:pPr>
        <w:rPr>
          <w:rFonts w:ascii="ＭＳ 明朝" w:hAnsi="ＭＳ 明朝"/>
          <w:b/>
          <w:sz w:val="24"/>
          <w:u w:val="single"/>
        </w:rPr>
      </w:pPr>
    </w:p>
    <w:p w:rsidR="00B90FE3" w:rsidRDefault="00B90FE3">
      <w:pPr>
        <w:rPr>
          <w:rFonts w:ascii="ＭＳ 明朝" w:hAnsi="ＭＳ 明朝"/>
          <w:b/>
          <w:sz w:val="24"/>
          <w:u w:val="single"/>
        </w:rPr>
      </w:pPr>
      <w:r>
        <w:rPr>
          <w:rFonts w:ascii="ＭＳ 明朝" w:hAnsi="ＭＳ 明朝" w:hint="eastAsia"/>
          <w:b/>
          <w:sz w:val="24"/>
          <w:u w:val="single"/>
        </w:rPr>
        <w:t>MRA：要　　　否</w:t>
      </w:r>
    </w:p>
    <w:p w:rsidR="00B90FE3" w:rsidRDefault="00B90FE3">
      <w:pPr>
        <w:rPr>
          <w:rFonts w:ascii="ＭＳ 明朝" w:hAnsi="ＭＳ 明朝"/>
          <w:b/>
          <w:sz w:val="24"/>
        </w:rPr>
      </w:pPr>
    </w:p>
    <w:p w:rsidR="00B90FE3" w:rsidRDefault="00B90FE3">
      <w:pPr>
        <w:rPr>
          <w:rFonts w:ascii="ＭＳ 明朝" w:hAnsi="ＭＳ 明朝"/>
          <w:b/>
          <w:sz w:val="24"/>
        </w:rPr>
      </w:pPr>
      <w:r>
        <w:rPr>
          <w:rFonts w:ascii="ＭＳ 明朝" w:hAnsi="ＭＳ 明朝" w:hint="eastAsia"/>
          <w:b/>
          <w:sz w:val="24"/>
        </w:rPr>
        <w:t xml:space="preserve">GOT（　　　　）　GPT（　　　　）　BUN（　　　　）　Cr（　　　　）　</w:t>
      </w:r>
      <w:proofErr w:type="spellStart"/>
      <w:r w:rsidR="0084235B" w:rsidRPr="0084235B">
        <w:rPr>
          <w:rFonts w:ascii="ＭＳ 明朝" w:hAnsi="ＭＳ 明朝" w:hint="eastAsia"/>
          <w:b/>
          <w:sz w:val="24"/>
        </w:rPr>
        <w:t>eGFR</w:t>
      </w:r>
      <w:proofErr w:type="spellEnd"/>
      <w:r w:rsidR="0084235B" w:rsidRPr="0084235B">
        <w:rPr>
          <w:rFonts w:ascii="ＭＳ 明朝" w:hAnsi="ＭＳ 明朝" w:hint="eastAsia"/>
          <w:b/>
          <w:sz w:val="24"/>
        </w:rPr>
        <w:t>(       )</w:t>
      </w:r>
    </w:p>
    <w:p w:rsidR="00B90FE3" w:rsidRDefault="00B90FE3">
      <w:pPr>
        <w:rPr>
          <w:rFonts w:ascii="ＭＳ 明朝" w:hAnsi="ＭＳ 明朝"/>
          <w:b/>
          <w:sz w:val="24"/>
        </w:rPr>
      </w:pPr>
      <w:r>
        <w:rPr>
          <w:rFonts w:ascii="ＭＳ 明朝" w:hAnsi="ＭＳ 明朝" w:hint="eastAsia"/>
          <w:b/>
          <w:sz w:val="24"/>
        </w:rPr>
        <w:t>妊娠（　　　　）</w:t>
      </w:r>
    </w:p>
    <w:p w:rsidR="00B90FE3" w:rsidRDefault="00B90FE3">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tblGrid>
      <w:tr w:rsidR="00B90FE3">
        <w:trPr>
          <w:trHeight w:val="360"/>
        </w:trPr>
        <w:tc>
          <w:tcPr>
            <w:tcW w:w="1080" w:type="dxa"/>
          </w:tcPr>
          <w:p w:rsidR="00B90FE3" w:rsidRDefault="00B90FE3">
            <w:pPr>
              <w:rPr>
                <w:rFonts w:ascii="ＭＳ 明朝" w:hAnsi="ＭＳ 明朝"/>
                <w:b/>
                <w:sz w:val="24"/>
              </w:rPr>
            </w:pPr>
            <w:r>
              <w:rPr>
                <w:rFonts w:ascii="ＭＳ 明朝" w:hAnsi="ＭＳ 明朝" w:hint="eastAsia"/>
                <w:b/>
                <w:sz w:val="24"/>
              </w:rPr>
              <w:t>問診欄</w:t>
            </w:r>
          </w:p>
        </w:tc>
      </w:tr>
    </w:tbl>
    <w:p w:rsidR="00B90FE3" w:rsidRDefault="00B90FE3">
      <w:pPr>
        <w:rPr>
          <w:rFonts w:ascii="ＭＳ 明朝" w:hAnsi="ＭＳ 明朝"/>
          <w:b/>
          <w:sz w:val="24"/>
        </w:rPr>
      </w:pPr>
      <w:r>
        <w:rPr>
          <w:rFonts w:ascii="ＭＳ 明朝" w:hAnsi="ＭＳ 明朝" w:hint="eastAsia"/>
          <w:b/>
          <w:sz w:val="24"/>
        </w:rPr>
        <w:t>＊どちらかに○／あれば具体的に記入してください。</w:t>
      </w:r>
    </w:p>
    <w:p w:rsidR="00B90FE3" w:rsidRPr="005B2F90" w:rsidRDefault="00B90FE3">
      <w:pPr>
        <w:rPr>
          <w:rFonts w:ascii="ＭＳ 明朝" w:hAnsi="ＭＳ 明朝"/>
          <w:b/>
          <w:szCs w:val="21"/>
        </w:rPr>
      </w:pPr>
    </w:p>
    <w:p w:rsidR="0084235B" w:rsidRPr="0084235B" w:rsidRDefault="00B90FE3" w:rsidP="0084235B">
      <w:pPr>
        <w:ind w:left="482" w:hangingChars="200" w:hanging="482"/>
        <w:rPr>
          <w:rFonts w:ascii="ＭＳ 明朝" w:hAnsi="ＭＳ 明朝"/>
          <w:b/>
          <w:sz w:val="24"/>
        </w:rPr>
      </w:pPr>
      <w:r>
        <w:rPr>
          <w:rFonts w:ascii="ＭＳ 明朝" w:hAnsi="ＭＳ 明朝" w:hint="eastAsia"/>
          <w:b/>
          <w:sz w:val="24"/>
        </w:rPr>
        <w:t>１．</w:t>
      </w:r>
      <w:r w:rsidR="0084235B" w:rsidRPr="0084235B">
        <w:rPr>
          <w:rFonts w:ascii="ＭＳ 明朝" w:hAnsi="ＭＳ 明朝" w:hint="eastAsia"/>
          <w:b/>
          <w:sz w:val="24"/>
        </w:rPr>
        <w:t xml:space="preserve">今まで何らかの手術や内視鏡検査を受けたことがありますか？ </w:t>
      </w:r>
    </w:p>
    <w:p w:rsidR="00B90FE3" w:rsidRDefault="0084235B" w:rsidP="0084235B">
      <w:pPr>
        <w:ind w:leftChars="200" w:left="420"/>
        <w:rPr>
          <w:rFonts w:ascii="ＭＳ 明朝" w:hAnsi="ＭＳ 明朝"/>
          <w:b/>
          <w:sz w:val="24"/>
        </w:rPr>
      </w:pPr>
      <w:r w:rsidRPr="0084235B">
        <w:rPr>
          <w:rFonts w:ascii="ＭＳ 明朝" w:hAnsi="ＭＳ 明朝" w:hint="eastAsia"/>
          <w:b/>
          <w:sz w:val="24"/>
        </w:rPr>
        <w:t>心臓ペースメーカー、脳動脈瘤クリップ等、磁気を帯びる金属を含む物が体内にある場合MR検査を受けられない場合があります。</w:t>
      </w:r>
      <w:r w:rsidR="00B90FE3">
        <w:rPr>
          <w:rFonts w:ascii="ＭＳ 明朝" w:hAnsi="ＭＳ 明朝" w:hint="eastAsia"/>
          <w:b/>
          <w:sz w:val="24"/>
        </w:rPr>
        <w:t xml:space="preserve"> </w:t>
      </w:r>
    </w:p>
    <w:p w:rsidR="00B90FE3" w:rsidRDefault="00B90FE3">
      <w:pPr>
        <w:rPr>
          <w:rFonts w:ascii="ＭＳ 明朝" w:hAnsi="ＭＳ 明朝"/>
          <w:b/>
          <w:sz w:val="24"/>
        </w:rPr>
      </w:pPr>
      <w:r>
        <w:rPr>
          <w:rFonts w:ascii="ＭＳ 明朝" w:hAnsi="ＭＳ 明朝" w:hint="eastAsia"/>
          <w:b/>
          <w:sz w:val="24"/>
        </w:rPr>
        <w:t xml:space="preserve">　　　なし　　　あり／</w:t>
      </w:r>
    </w:p>
    <w:p w:rsidR="00B90FE3" w:rsidRPr="005B2F90" w:rsidRDefault="00B90FE3">
      <w:pPr>
        <w:rPr>
          <w:rFonts w:ascii="ＭＳ 明朝" w:hAnsi="ＭＳ 明朝"/>
          <w:b/>
          <w:szCs w:val="21"/>
        </w:rPr>
      </w:pPr>
    </w:p>
    <w:p w:rsidR="00B90FE3" w:rsidRDefault="00B90FE3">
      <w:pPr>
        <w:rPr>
          <w:rFonts w:ascii="ＭＳ 明朝" w:hAnsi="ＭＳ 明朝"/>
          <w:b/>
          <w:sz w:val="24"/>
        </w:rPr>
      </w:pPr>
      <w:r>
        <w:rPr>
          <w:rFonts w:ascii="ＭＳ 明朝" w:hAnsi="ＭＳ 明朝" w:hint="eastAsia"/>
          <w:b/>
          <w:sz w:val="24"/>
        </w:rPr>
        <w:t xml:space="preserve">２．閉所恐怖症ですか？ </w:t>
      </w:r>
    </w:p>
    <w:p w:rsidR="00B90FE3" w:rsidRDefault="00B90FE3">
      <w:pPr>
        <w:rPr>
          <w:rFonts w:ascii="ＭＳ 明朝" w:hAnsi="ＭＳ 明朝"/>
          <w:b/>
          <w:sz w:val="24"/>
        </w:rPr>
      </w:pPr>
      <w:r>
        <w:rPr>
          <w:rFonts w:ascii="ＭＳ 明朝" w:hAnsi="ＭＳ 明朝" w:hint="eastAsia"/>
          <w:b/>
          <w:sz w:val="24"/>
        </w:rPr>
        <w:t xml:space="preserve">　　　はい　　　いいえ</w:t>
      </w:r>
    </w:p>
    <w:p w:rsidR="0084235B" w:rsidRPr="005B2F90" w:rsidRDefault="0084235B">
      <w:pPr>
        <w:rPr>
          <w:rFonts w:ascii="ＭＳ 明朝" w:hAnsi="ＭＳ 明朝"/>
          <w:b/>
          <w:szCs w:val="21"/>
        </w:rPr>
      </w:pPr>
    </w:p>
    <w:p w:rsidR="0084235B" w:rsidRPr="0084235B" w:rsidRDefault="0084235B" w:rsidP="0084235B">
      <w:pPr>
        <w:rPr>
          <w:rFonts w:ascii="ＭＳ 明朝" w:hAnsi="ＭＳ 明朝"/>
          <w:b/>
          <w:sz w:val="24"/>
        </w:rPr>
      </w:pPr>
      <w:r>
        <w:rPr>
          <w:rFonts w:ascii="ＭＳ 明朝" w:hAnsi="ＭＳ 明朝" w:hint="eastAsia"/>
          <w:b/>
          <w:sz w:val="24"/>
        </w:rPr>
        <w:t>３．</w:t>
      </w:r>
      <w:r w:rsidRPr="0084235B">
        <w:rPr>
          <w:rFonts w:ascii="ＭＳ 明朝" w:hAnsi="ＭＳ 明朝" w:hint="eastAsia"/>
          <w:b/>
          <w:sz w:val="24"/>
        </w:rPr>
        <w:t>入れ墨やアートメイクを施していますか？</w:t>
      </w:r>
    </w:p>
    <w:p w:rsidR="0084235B" w:rsidRDefault="0084235B" w:rsidP="0084235B">
      <w:pPr>
        <w:rPr>
          <w:rFonts w:ascii="ＭＳ 明朝" w:hAnsi="ＭＳ 明朝"/>
          <w:b/>
          <w:sz w:val="24"/>
        </w:rPr>
      </w:pPr>
      <w:r>
        <w:rPr>
          <w:rFonts w:ascii="ＭＳ 明朝" w:hAnsi="ＭＳ 明朝" w:hint="eastAsia"/>
          <w:b/>
          <w:sz w:val="24"/>
        </w:rPr>
        <w:t xml:space="preserve">　　　はい　　　いいえ</w:t>
      </w:r>
    </w:p>
    <w:p w:rsidR="00B90FE3" w:rsidRPr="005B2F90" w:rsidRDefault="00B90FE3">
      <w:pPr>
        <w:rPr>
          <w:rFonts w:ascii="ＭＳ 明朝" w:hAnsi="ＭＳ 明朝"/>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tblGrid>
      <w:tr w:rsidR="00B90FE3">
        <w:trPr>
          <w:trHeight w:val="360"/>
        </w:trPr>
        <w:tc>
          <w:tcPr>
            <w:tcW w:w="3420" w:type="dxa"/>
          </w:tcPr>
          <w:p w:rsidR="00B90FE3" w:rsidRDefault="00B90FE3">
            <w:pPr>
              <w:rPr>
                <w:rFonts w:ascii="ＭＳ 明朝" w:hAnsi="ＭＳ 明朝"/>
                <w:b/>
                <w:sz w:val="24"/>
              </w:rPr>
            </w:pPr>
            <w:r>
              <w:rPr>
                <w:rFonts w:ascii="ＭＳ 明朝" w:hAnsi="ＭＳ 明朝" w:hint="eastAsia"/>
                <w:b/>
                <w:sz w:val="24"/>
              </w:rPr>
              <w:t>MR検査を受けられる方へ</w:t>
            </w:r>
          </w:p>
        </w:tc>
      </w:tr>
    </w:tbl>
    <w:p w:rsidR="00B90FE3" w:rsidRDefault="00B90FE3">
      <w:pPr>
        <w:rPr>
          <w:rFonts w:ascii="ＭＳ 明朝" w:hAnsi="ＭＳ 明朝"/>
          <w:b/>
          <w:sz w:val="24"/>
        </w:rPr>
      </w:pPr>
      <w:r>
        <w:rPr>
          <w:rFonts w:ascii="ＭＳ 明朝" w:hAnsi="ＭＳ 明朝" w:hint="eastAsia"/>
          <w:b/>
          <w:sz w:val="24"/>
        </w:rPr>
        <w:t>MR検査とは、円筒形の大きな磁石の中に体を入れ、強い磁石を利用して人体内部を画像としてみるための診断装置です。放射線は使わないので放射線被爆の心配はありません。部位などによって検査時間が異なりますが、４０分～６０分くらいです。</w:t>
      </w:r>
    </w:p>
    <w:p w:rsidR="00B90FE3" w:rsidRDefault="00B90FE3">
      <w:pPr>
        <w:rPr>
          <w:rFonts w:ascii="ＭＳ 明朝" w:hAnsi="ＭＳ 明朝"/>
          <w:b/>
          <w:sz w:val="24"/>
        </w:rPr>
      </w:pPr>
      <w:r>
        <w:rPr>
          <w:rFonts w:ascii="ＭＳ 明朝" w:hAnsi="ＭＳ 明朝" w:hint="eastAsia"/>
          <w:b/>
          <w:sz w:val="24"/>
        </w:rPr>
        <w:t>①強い磁石を利用しますので、検査室内には金属類は持ち込めません。</w:t>
      </w:r>
    </w:p>
    <w:p w:rsidR="00B90FE3" w:rsidRDefault="00B90FE3">
      <w:pPr>
        <w:ind w:left="241" w:hangingChars="100" w:hanging="241"/>
        <w:rPr>
          <w:rFonts w:ascii="ＭＳ 明朝" w:hAnsi="ＭＳ 明朝"/>
          <w:b/>
          <w:sz w:val="24"/>
        </w:rPr>
      </w:pPr>
      <w:r>
        <w:rPr>
          <w:rFonts w:ascii="ＭＳ 明朝" w:hAnsi="ＭＳ 明朝" w:hint="eastAsia"/>
          <w:b/>
          <w:sz w:val="24"/>
        </w:rPr>
        <w:t>②検査を行う前は更衣室で検査着に着替えていただきます。その際下記の物は取り外してください。</w:t>
      </w:r>
    </w:p>
    <w:p w:rsidR="00B90FE3" w:rsidRDefault="00B90FE3">
      <w:pPr>
        <w:ind w:left="241" w:hangingChars="100" w:hanging="241"/>
        <w:rPr>
          <w:rFonts w:ascii="ＭＳ 明朝" w:hAnsi="ＭＳ 明朝"/>
          <w:b/>
          <w:sz w:val="24"/>
        </w:rPr>
      </w:pPr>
      <w:r>
        <w:rPr>
          <w:rFonts w:ascii="ＭＳ 明朝" w:hAnsi="ＭＳ 明朝" w:hint="eastAsia"/>
          <w:b/>
          <w:sz w:val="24"/>
        </w:rPr>
        <w:t xml:space="preserve">　（ヘアピン・ネックレス・イアリング・指輪・腕時計・眼鏡・補聴器・義歯等）</w:t>
      </w:r>
    </w:p>
    <w:p w:rsidR="00B90FE3" w:rsidRDefault="00B90FE3">
      <w:pPr>
        <w:ind w:left="241" w:hangingChars="100" w:hanging="241"/>
        <w:rPr>
          <w:rFonts w:ascii="ＭＳ 明朝" w:hAnsi="ＭＳ 明朝"/>
          <w:b/>
          <w:sz w:val="24"/>
        </w:rPr>
      </w:pPr>
      <w:r>
        <w:rPr>
          <w:rFonts w:ascii="ＭＳ 明朝" w:hAnsi="ＭＳ 明朝" w:hint="eastAsia"/>
          <w:b/>
          <w:sz w:val="24"/>
        </w:rPr>
        <w:t>③更衣室には鍵をかけ、鍵は技士にお預けください。</w:t>
      </w:r>
    </w:p>
    <w:p w:rsidR="00B90FE3" w:rsidRDefault="00B90FE3">
      <w:pPr>
        <w:ind w:left="241" w:hangingChars="100" w:hanging="241"/>
        <w:rPr>
          <w:rFonts w:ascii="ＭＳ 明朝" w:hAnsi="ＭＳ 明朝"/>
          <w:b/>
          <w:sz w:val="24"/>
        </w:rPr>
      </w:pPr>
      <w:r>
        <w:rPr>
          <w:rFonts w:ascii="ＭＳ 明朝" w:hAnsi="ＭＳ 明朝" w:hint="eastAsia"/>
          <w:b/>
          <w:sz w:val="24"/>
        </w:rPr>
        <w:t>④不明な点は係りに遠慮なくお尋ね下さい。</w:t>
      </w:r>
    </w:p>
    <w:p w:rsidR="00B90FE3" w:rsidRDefault="00B90FE3">
      <w:pPr>
        <w:ind w:left="241" w:hangingChars="100" w:hanging="241"/>
        <w:rPr>
          <w:rFonts w:ascii="ＭＳ 明朝" w:hAnsi="ＭＳ 明朝"/>
          <w:b/>
          <w:sz w:val="24"/>
        </w:rPr>
      </w:pPr>
      <w:r>
        <w:rPr>
          <w:rFonts w:ascii="ＭＳ 明朝" w:hAnsi="ＭＳ 明朝" w:hint="eastAsia"/>
          <w:b/>
          <w:sz w:val="24"/>
        </w:rPr>
        <w:t>⑤結果のフィルムは1週間以内を目安にかかりつけ医にお届けしておきます。</w:t>
      </w:r>
    </w:p>
    <w:p w:rsidR="00B90FE3" w:rsidRDefault="00B90FE3">
      <w:pPr>
        <w:ind w:left="241" w:hangingChars="100" w:hanging="241"/>
        <w:rPr>
          <w:rFonts w:ascii="ＭＳ 明朝" w:hAnsi="ＭＳ 明朝"/>
          <w:b/>
          <w:sz w:val="24"/>
        </w:rPr>
      </w:pPr>
      <w:r>
        <w:rPr>
          <w:rFonts w:ascii="ＭＳ 明朝" w:hAnsi="ＭＳ 明朝" w:hint="eastAsia"/>
          <w:b/>
          <w:sz w:val="24"/>
        </w:rPr>
        <w:t>⑥検査結果はかかりつけ医にお聞き下さい。</w:t>
      </w:r>
    </w:p>
    <w:p w:rsidR="00B90FE3" w:rsidRDefault="00B90FE3">
      <w:pPr>
        <w:ind w:left="241" w:hangingChars="100" w:hanging="241"/>
        <w:rPr>
          <w:rFonts w:ascii="ＭＳ 明朝" w:hAnsi="ＭＳ 明朝"/>
          <w:b/>
          <w:sz w:val="24"/>
        </w:rPr>
      </w:pPr>
      <w:r>
        <w:rPr>
          <w:rFonts w:ascii="ＭＳ 明朝" w:hAnsi="ＭＳ 明朝" w:hint="eastAsia"/>
          <w:b/>
          <w:sz w:val="24"/>
        </w:rPr>
        <w:t>⑦何らかの事情で検査を取り消す場合は、かかりつけ医にご連絡ください。</w:t>
      </w:r>
    </w:p>
    <w:p w:rsidR="005B2F90" w:rsidRDefault="005B2F90" w:rsidP="005B2F90">
      <w:pPr>
        <w:ind w:left="241" w:hangingChars="100" w:hanging="241"/>
        <w:rPr>
          <w:rFonts w:ascii="ＭＳ 明朝" w:hAnsi="ＭＳ 明朝"/>
          <w:b/>
          <w:sz w:val="24"/>
        </w:rPr>
      </w:pPr>
      <w:r>
        <w:rPr>
          <w:rFonts w:ascii="ＭＳ 明朝" w:hAnsi="ＭＳ 明朝" w:hint="eastAsia"/>
          <w:b/>
          <w:sz w:val="24"/>
        </w:rPr>
        <w:t xml:space="preserve">　</w:t>
      </w:r>
      <w:r>
        <w:rPr>
          <w:rFonts w:ascii="ＭＳ 明朝" w:hAnsi="ＭＳ 明朝" w:hint="eastAsia"/>
          <w:b/>
          <w:sz w:val="24"/>
        </w:rPr>
        <w:t xml:space="preserve">　　　　　　　　　　　　　　　　　　　　　　　　</w:t>
      </w:r>
      <w:bookmarkStart w:id="0" w:name="_GoBack"/>
      <w:r>
        <w:rPr>
          <w:rFonts w:ascii="ＭＳ 明朝" w:hAnsi="ＭＳ 明朝" w:hint="eastAsia"/>
          <w:b/>
          <w:sz w:val="24"/>
        </w:rPr>
        <w:t xml:space="preserve">　</w:t>
      </w:r>
      <w:r>
        <w:rPr>
          <w:rFonts w:ascii="ＭＳ 明朝" w:hAnsi="ＭＳ 明朝" w:hint="eastAsia"/>
          <w:b/>
          <w:sz w:val="24"/>
        </w:rPr>
        <w:t>国立病院機構　沼田病院</w:t>
      </w:r>
      <w:bookmarkEnd w:id="0"/>
    </w:p>
    <w:sectPr w:rsidR="005B2F90" w:rsidSect="005B2F90">
      <w:pgSz w:w="11906" w:h="16838" w:code="9"/>
      <w:pgMar w:top="567"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5B"/>
    <w:rsid w:val="005B2F90"/>
    <w:rsid w:val="0084235B"/>
    <w:rsid w:val="00850967"/>
    <w:rsid w:val="00864CE6"/>
    <w:rsid w:val="00B90FE3"/>
    <w:rsid w:val="00EF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F27B25"/>
  <w15:chartTrackingRefBased/>
  <w15:docId w15:val="{BDD37AFE-E31F-49F1-9645-26B327E2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ダイレクト予約システム</vt:lpstr>
      <vt:lpstr>ダイレクト予約システム</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ダイレクト予約システム</dc:title>
  <dc:subject/>
  <dc:creator>Numata</dc:creator>
  <cp:keywords/>
  <dc:description/>
  <cp:lastModifiedBy>竹内　宏美／Takeuchi,Hiromi</cp:lastModifiedBy>
  <cp:revision>6</cp:revision>
  <dcterms:created xsi:type="dcterms:W3CDTF">2020-07-31T04:43:00Z</dcterms:created>
  <dcterms:modified xsi:type="dcterms:W3CDTF">2020-08-14T03:44:00Z</dcterms:modified>
</cp:coreProperties>
</file>